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27910D" w14:textId="77777777" w:rsidR="001670A8" w:rsidRDefault="001670A8" w:rsidP="00FE0C0B">
      <w:pPr>
        <w:spacing w:before="0" w:beforeAutospacing="0" w:after="0"/>
        <w:rPr>
          <w:rFonts w:cstheme="minorHAnsi"/>
          <w:b/>
          <w:bCs/>
          <w:sz w:val="24"/>
          <w:szCs w:val="24"/>
        </w:rPr>
      </w:pPr>
    </w:p>
    <w:p w14:paraId="415923FB" w14:textId="77777777" w:rsidR="001670A8" w:rsidRDefault="001670A8" w:rsidP="00FE0C0B">
      <w:pPr>
        <w:spacing w:before="0" w:beforeAutospacing="0" w:after="0"/>
        <w:rPr>
          <w:rFonts w:cstheme="minorHAnsi"/>
          <w:b/>
          <w:bCs/>
          <w:sz w:val="24"/>
          <w:szCs w:val="24"/>
        </w:rPr>
      </w:pPr>
    </w:p>
    <w:p w14:paraId="351CCB23" w14:textId="77777777" w:rsidR="001670A8" w:rsidRDefault="001670A8" w:rsidP="00FE0C0B">
      <w:pPr>
        <w:spacing w:before="0" w:beforeAutospacing="0" w:after="0"/>
        <w:rPr>
          <w:rFonts w:cstheme="minorHAnsi"/>
          <w:b/>
          <w:bCs/>
          <w:sz w:val="24"/>
          <w:szCs w:val="24"/>
        </w:rPr>
      </w:pPr>
    </w:p>
    <w:p w14:paraId="69F5EFA0" w14:textId="13C62F99" w:rsidR="00FE0C0B" w:rsidRPr="001670A8" w:rsidRDefault="00FE0C0B" w:rsidP="001670A8">
      <w:pPr>
        <w:pStyle w:val="Title"/>
        <w:jc w:val="center"/>
        <w:rPr>
          <w:b/>
          <w:bCs/>
        </w:rPr>
      </w:pPr>
      <w:r w:rsidRPr="001670A8">
        <w:rPr>
          <w:b/>
          <w:bCs/>
        </w:rPr>
        <w:t>NOTICE OF PUBLIC HEARING</w:t>
      </w:r>
    </w:p>
    <w:p w14:paraId="78C9B31D" w14:textId="77777777" w:rsidR="001670A8" w:rsidRDefault="001670A8" w:rsidP="00FE0C0B">
      <w:pPr>
        <w:spacing w:before="0" w:beforeAutospacing="0" w:after="0"/>
        <w:rPr>
          <w:rFonts w:cstheme="minorHAnsi"/>
          <w:sz w:val="24"/>
          <w:szCs w:val="24"/>
        </w:rPr>
      </w:pPr>
    </w:p>
    <w:p w14:paraId="1AF6ABFD" w14:textId="06E776EA" w:rsidR="00FE0C0B" w:rsidRPr="00FF424D" w:rsidRDefault="00FE0C0B" w:rsidP="00901983">
      <w:pPr>
        <w:spacing w:before="0" w:beforeAutospacing="0" w:after="0"/>
        <w:jc w:val="center"/>
        <w:rPr>
          <w:rFonts w:cstheme="minorHAnsi"/>
          <w:sz w:val="24"/>
          <w:szCs w:val="24"/>
        </w:rPr>
      </w:pPr>
      <w:r w:rsidRPr="00FF424D">
        <w:rPr>
          <w:rFonts w:cstheme="minorHAnsi"/>
          <w:sz w:val="24"/>
          <w:szCs w:val="24"/>
        </w:rPr>
        <w:t>CITY OF EAGLE RIVER PLANNING COMMISSION</w:t>
      </w:r>
    </w:p>
    <w:p w14:paraId="0430BABE" w14:textId="77777777" w:rsidR="00FE0C0B" w:rsidRDefault="00FE0C0B" w:rsidP="00901983">
      <w:pPr>
        <w:spacing w:before="0" w:beforeAutospacing="0" w:after="0"/>
        <w:jc w:val="both"/>
        <w:rPr>
          <w:rFonts w:cstheme="minorHAnsi"/>
          <w:sz w:val="24"/>
          <w:szCs w:val="24"/>
        </w:rPr>
      </w:pPr>
    </w:p>
    <w:p w14:paraId="6AC509AA" w14:textId="77777777" w:rsidR="00901983" w:rsidRPr="00FF424D" w:rsidRDefault="00901983" w:rsidP="00901983">
      <w:pPr>
        <w:spacing w:before="0" w:beforeAutospacing="0" w:after="0"/>
        <w:jc w:val="both"/>
        <w:rPr>
          <w:rFonts w:cstheme="minorHAnsi"/>
          <w:sz w:val="24"/>
          <w:szCs w:val="24"/>
        </w:rPr>
      </w:pPr>
    </w:p>
    <w:p w14:paraId="5993056D" w14:textId="77777777" w:rsidR="00901983" w:rsidRDefault="00901983" w:rsidP="00901983">
      <w:pPr>
        <w:spacing w:before="0" w:beforeAutospacing="0" w:after="0"/>
        <w:jc w:val="both"/>
        <w:rPr>
          <w:rFonts w:asciiTheme="majorHAnsi" w:hAnsiTheme="majorHAnsi" w:cstheme="majorHAnsi"/>
          <w:sz w:val="24"/>
          <w:szCs w:val="24"/>
        </w:rPr>
      </w:pPr>
      <w:r w:rsidRPr="002C506A">
        <w:rPr>
          <w:rFonts w:asciiTheme="majorHAnsi" w:hAnsiTheme="majorHAnsi" w:cstheme="majorHAnsi"/>
          <w:sz w:val="24"/>
          <w:szCs w:val="24"/>
        </w:rPr>
        <w:t xml:space="preserve">The Eagle River Historical Society has submitted a request for approval to install three interpretive signs on City property as part of the American 250th Anniversary Sign Program. The proposed approximately 36-inch by 24-inch signs will be mounted on wood-framed structures approximately 6 feet in height </w:t>
      </w:r>
      <w:r>
        <w:rPr>
          <w:rFonts w:asciiTheme="majorHAnsi" w:hAnsiTheme="majorHAnsi" w:cstheme="majorHAnsi"/>
          <w:sz w:val="24"/>
          <w:szCs w:val="24"/>
        </w:rPr>
        <w:t>a</w:t>
      </w:r>
      <w:r w:rsidRPr="002C506A">
        <w:rPr>
          <w:rFonts w:asciiTheme="majorHAnsi" w:hAnsiTheme="majorHAnsi" w:cstheme="majorHAnsi"/>
          <w:sz w:val="24"/>
          <w:szCs w:val="24"/>
        </w:rPr>
        <w:t>nd installed at Riverview Park, Rotary Square and Silver Lake Beach Park. The signs will highlight local history including logging, early utilities, recreation and neighborhood development</w:t>
      </w:r>
      <w:r>
        <w:rPr>
          <w:rFonts w:asciiTheme="majorHAnsi" w:hAnsiTheme="majorHAnsi" w:cstheme="majorHAnsi"/>
          <w:sz w:val="24"/>
          <w:szCs w:val="24"/>
        </w:rPr>
        <w:t>.</w:t>
      </w:r>
    </w:p>
    <w:p w14:paraId="78440814" w14:textId="77777777" w:rsidR="00901983" w:rsidRPr="00635B03" w:rsidRDefault="00901983" w:rsidP="00901983">
      <w:pPr>
        <w:spacing w:before="0" w:beforeAutospacing="0" w:after="0"/>
        <w:jc w:val="both"/>
        <w:rPr>
          <w:rFonts w:asciiTheme="majorHAnsi" w:hAnsiTheme="majorHAnsi" w:cstheme="majorHAnsi"/>
          <w:color w:val="000000"/>
          <w:sz w:val="24"/>
          <w:szCs w:val="24"/>
        </w:rPr>
      </w:pPr>
    </w:p>
    <w:p w14:paraId="64F6CD2B" w14:textId="77777777" w:rsidR="00901983" w:rsidRPr="00635B03" w:rsidRDefault="00901983" w:rsidP="00901983">
      <w:pPr>
        <w:spacing w:before="0" w:beforeAutospacing="0" w:after="0"/>
        <w:jc w:val="both"/>
        <w:rPr>
          <w:rFonts w:asciiTheme="majorHAnsi" w:hAnsiTheme="majorHAnsi" w:cstheme="majorHAnsi"/>
          <w:color w:val="000000"/>
          <w:sz w:val="24"/>
          <w:szCs w:val="24"/>
        </w:rPr>
      </w:pPr>
      <w:r w:rsidRPr="00635B03">
        <w:rPr>
          <w:rFonts w:asciiTheme="majorHAnsi" w:hAnsiTheme="majorHAnsi" w:cstheme="majorHAnsi"/>
          <w:color w:val="000000"/>
          <w:sz w:val="24"/>
          <w:szCs w:val="24"/>
        </w:rPr>
        <w:t xml:space="preserve">The City of Eagle River Planning Commission has scheduled a public hearing for </w:t>
      </w:r>
      <w:r w:rsidRPr="00E45800">
        <w:rPr>
          <w:rFonts w:asciiTheme="majorHAnsi" w:hAnsiTheme="majorHAnsi" w:cstheme="majorHAnsi"/>
          <w:b/>
          <w:bCs/>
          <w:color w:val="000000"/>
          <w:sz w:val="24"/>
          <w:szCs w:val="24"/>
        </w:rPr>
        <w:t xml:space="preserve">Thursday, </w:t>
      </w:r>
      <w:r>
        <w:rPr>
          <w:rFonts w:asciiTheme="majorHAnsi" w:hAnsiTheme="majorHAnsi" w:cstheme="majorHAnsi"/>
          <w:b/>
          <w:bCs/>
          <w:color w:val="000000"/>
          <w:sz w:val="24"/>
          <w:szCs w:val="24"/>
        </w:rPr>
        <w:t xml:space="preserve">April 2, </w:t>
      </w:r>
      <w:proofErr w:type="gramStart"/>
      <w:r>
        <w:rPr>
          <w:rFonts w:asciiTheme="majorHAnsi" w:hAnsiTheme="majorHAnsi" w:cstheme="majorHAnsi"/>
          <w:b/>
          <w:bCs/>
          <w:color w:val="000000"/>
          <w:sz w:val="24"/>
          <w:szCs w:val="24"/>
        </w:rPr>
        <w:t>2026</w:t>
      </w:r>
      <w:proofErr w:type="gramEnd"/>
      <w:r w:rsidRPr="00E45800">
        <w:rPr>
          <w:rFonts w:asciiTheme="majorHAnsi" w:hAnsiTheme="majorHAnsi" w:cstheme="majorHAnsi"/>
          <w:b/>
          <w:bCs/>
          <w:color w:val="000000"/>
          <w:sz w:val="24"/>
          <w:szCs w:val="24"/>
        </w:rPr>
        <w:t xml:space="preserve"> at 5 pm</w:t>
      </w:r>
      <w:r w:rsidRPr="00635B03">
        <w:rPr>
          <w:rFonts w:asciiTheme="majorHAnsi" w:hAnsiTheme="majorHAnsi" w:cstheme="majorHAnsi"/>
          <w:color w:val="000000"/>
          <w:sz w:val="24"/>
          <w:szCs w:val="24"/>
        </w:rPr>
        <w:t xml:space="preserve">, located </w:t>
      </w:r>
      <w:proofErr w:type="gramStart"/>
      <w:r w:rsidRPr="00635B03">
        <w:rPr>
          <w:rFonts w:asciiTheme="majorHAnsi" w:hAnsiTheme="majorHAnsi" w:cstheme="majorHAnsi"/>
          <w:color w:val="000000"/>
          <w:sz w:val="24"/>
          <w:szCs w:val="24"/>
        </w:rPr>
        <w:t>in</w:t>
      </w:r>
      <w:proofErr w:type="gramEnd"/>
      <w:r w:rsidRPr="00635B03">
        <w:rPr>
          <w:rFonts w:asciiTheme="majorHAnsi" w:hAnsiTheme="majorHAnsi" w:cstheme="majorHAnsi"/>
          <w:color w:val="000000"/>
          <w:sz w:val="24"/>
          <w:szCs w:val="24"/>
        </w:rPr>
        <w:t xml:space="preserve"> the Eagle River Common Council Chambers, 525 E. Maple Street, Eagle River, WI 54521</w:t>
      </w:r>
      <w:r>
        <w:rPr>
          <w:rFonts w:asciiTheme="majorHAnsi" w:hAnsiTheme="majorHAnsi" w:cstheme="majorHAnsi"/>
          <w:color w:val="000000"/>
          <w:sz w:val="24"/>
          <w:szCs w:val="24"/>
        </w:rPr>
        <w:t>.</w:t>
      </w:r>
    </w:p>
    <w:p w14:paraId="6B29C5A8" w14:textId="77777777" w:rsidR="00901983" w:rsidRPr="00635B03" w:rsidRDefault="00901983" w:rsidP="00901983">
      <w:pPr>
        <w:spacing w:before="0" w:beforeAutospacing="0" w:after="0"/>
        <w:jc w:val="both"/>
        <w:rPr>
          <w:rFonts w:asciiTheme="majorHAnsi" w:hAnsiTheme="majorHAnsi" w:cstheme="majorHAnsi"/>
          <w:color w:val="000000"/>
          <w:sz w:val="24"/>
          <w:szCs w:val="24"/>
        </w:rPr>
      </w:pPr>
    </w:p>
    <w:p w14:paraId="3C90B278" w14:textId="77777777" w:rsidR="00901983" w:rsidRDefault="00901983" w:rsidP="00901983">
      <w:pPr>
        <w:spacing w:before="0" w:beforeAutospacing="0" w:after="0"/>
        <w:jc w:val="both"/>
        <w:rPr>
          <w:rFonts w:asciiTheme="majorHAnsi" w:hAnsiTheme="majorHAnsi" w:cstheme="majorHAnsi"/>
          <w:sz w:val="24"/>
          <w:szCs w:val="24"/>
        </w:rPr>
      </w:pPr>
      <w:r w:rsidRPr="00385E35">
        <w:rPr>
          <w:rFonts w:asciiTheme="majorHAnsi" w:hAnsiTheme="majorHAnsi" w:cstheme="majorHAnsi"/>
          <w:sz w:val="24"/>
          <w:szCs w:val="24"/>
        </w:rPr>
        <w:t>Comments can be made</w:t>
      </w:r>
      <w:r>
        <w:rPr>
          <w:rFonts w:asciiTheme="majorHAnsi" w:hAnsiTheme="majorHAnsi" w:cstheme="majorHAnsi"/>
          <w:sz w:val="24"/>
          <w:szCs w:val="24"/>
        </w:rPr>
        <w:t xml:space="preserve"> in person</w:t>
      </w:r>
      <w:r w:rsidRPr="00385E35">
        <w:rPr>
          <w:rFonts w:asciiTheme="majorHAnsi" w:hAnsiTheme="majorHAnsi" w:cstheme="majorHAnsi"/>
          <w:sz w:val="24"/>
          <w:szCs w:val="24"/>
        </w:rPr>
        <w:t xml:space="preserve"> at the public hearing or by mail to City Administrator, PO. Box 1269, Eagle River, WI 54521; by phone (715) 479-8682 x227 or email </w:t>
      </w:r>
      <w:hyperlink r:id="rId7" w:history="1">
        <w:r w:rsidRPr="006136A5">
          <w:rPr>
            <w:rStyle w:val="Hyperlink"/>
            <w:rFonts w:asciiTheme="majorHAnsi" w:hAnsiTheme="majorHAnsi" w:cstheme="majorHAnsi"/>
            <w:sz w:val="24"/>
            <w:szCs w:val="24"/>
          </w:rPr>
          <w:t>rcginner@eagleriverwi.gov</w:t>
        </w:r>
      </w:hyperlink>
      <w:r w:rsidRPr="00385E35">
        <w:rPr>
          <w:rFonts w:asciiTheme="majorHAnsi" w:hAnsiTheme="majorHAnsi" w:cstheme="majorHAnsi"/>
          <w:sz w:val="24"/>
          <w:szCs w:val="24"/>
        </w:rPr>
        <w:t>.  Documents will be available for review at City Hall. PETITIONERS, OR THEIR REPRESENTATIVES, SHALL BE PRESENT.</w:t>
      </w:r>
    </w:p>
    <w:p w14:paraId="6A8BA036" w14:textId="77777777" w:rsidR="00D87EEB" w:rsidRPr="00FE0C0B" w:rsidRDefault="00D87EEB" w:rsidP="00901983">
      <w:pPr>
        <w:spacing w:before="0" w:beforeAutospacing="0" w:after="0"/>
        <w:jc w:val="both"/>
      </w:pPr>
    </w:p>
    <w:sectPr w:rsidR="00D87EEB" w:rsidRPr="00FE0C0B" w:rsidSect="00720471">
      <w:headerReference w:type="default" r:id="rId8"/>
      <w:footerReference w:type="default" r:id="rId9"/>
      <w:pgSz w:w="12240" w:h="15840"/>
      <w:pgMar w:top="1440" w:right="1440" w:bottom="2250" w:left="1440" w:header="630" w:footer="85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13466B" w14:textId="77777777" w:rsidR="00AB7C03" w:rsidRDefault="00AB7C03" w:rsidP="00635B03">
      <w:pPr>
        <w:spacing w:after="0"/>
      </w:pPr>
      <w:r>
        <w:separator/>
      </w:r>
    </w:p>
  </w:endnote>
  <w:endnote w:type="continuationSeparator" w:id="0">
    <w:p w14:paraId="264212FC" w14:textId="77777777" w:rsidR="00AB7C03" w:rsidRDefault="00AB7C03" w:rsidP="00635B0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CD3F8B" w14:textId="5B4776AB" w:rsidR="00F9775E" w:rsidRPr="00EF6D50" w:rsidRDefault="003F6515" w:rsidP="00F9775E">
    <w:pPr>
      <w:pStyle w:val="Footer"/>
      <w:jc w:val="center"/>
      <w:rPr>
        <w:i/>
        <w:iCs/>
        <w:color w:val="002060"/>
        <w:sz w:val="20"/>
        <w:szCs w:val="20"/>
      </w:rPr>
    </w:pPr>
    <w:r w:rsidRPr="00EF6D50">
      <w:rPr>
        <w:i/>
        <w:iCs/>
        <w:color w:val="002060"/>
        <w:sz w:val="20"/>
        <w:szCs w:val="20"/>
      </w:rPr>
      <w:t xml:space="preserve">Office </w:t>
    </w:r>
    <w:r w:rsidR="00CE1443">
      <w:rPr>
        <w:i/>
        <w:iCs/>
        <w:color w:val="002060"/>
        <w:sz w:val="20"/>
        <w:szCs w:val="20"/>
      </w:rPr>
      <w:t>of</w:t>
    </w:r>
    <w:r w:rsidRPr="00EF6D50">
      <w:rPr>
        <w:i/>
        <w:iCs/>
        <w:color w:val="002060"/>
        <w:sz w:val="20"/>
        <w:szCs w:val="20"/>
      </w:rPr>
      <w:t xml:space="preserve"> Administration  </w:t>
    </w:r>
    <w:r w:rsidR="00F9775E" w:rsidRPr="00EF6D50">
      <w:rPr>
        <w:i/>
        <w:iCs/>
        <w:color w:val="002060"/>
        <w:sz w:val="20"/>
        <w:szCs w:val="20"/>
      </w:rPr>
      <w:sym w:font="Wingdings" w:char="F077"/>
    </w:r>
    <w:r w:rsidR="00F9775E" w:rsidRPr="00EF6D50">
      <w:rPr>
        <w:i/>
        <w:iCs/>
        <w:color w:val="002060"/>
        <w:sz w:val="20"/>
        <w:szCs w:val="20"/>
      </w:rPr>
      <w:t xml:space="preserve">  </w:t>
    </w:r>
    <w:r w:rsidRPr="00EF6D50">
      <w:rPr>
        <w:i/>
        <w:iCs/>
        <w:color w:val="002060"/>
        <w:sz w:val="20"/>
        <w:szCs w:val="20"/>
      </w:rPr>
      <w:t>525 E. Maple Street, PO Box 1269, Eagle River, WI 54521</w:t>
    </w:r>
    <w:r w:rsidR="00F9775E" w:rsidRPr="00EF6D50">
      <w:rPr>
        <w:i/>
        <w:iCs/>
        <w:color w:val="002060"/>
        <w:sz w:val="20"/>
        <w:szCs w:val="20"/>
      </w:rPr>
      <w:t xml:space="preserve">  </w:t>
    </w:r>
    <w:r w:rsidR="00F9775E" w:rsidRPr="00EF6D50">
      <w:rPr>
        <w:i/>
        <w:iCs/>
        <w:color w:val="002060"/>
        <w:sz w:val="20"/>
        <w:szCs w:val="20"/>
      </w:rPr>
      <w:sym w:font="Wingdings" w:char="F077"/>
    </w:r>
    <w:r w:rsidR="00F9775E" w:rsidRPr="00EF6D50">
      <w:rPr>
        <w:i/>
        <w:iCs/>
        <w:color w:val="002060"/>
        <w:sz w:val="20"/>
        <w:szCs w:val="20"/>
      </w:rPr>
      <w:t xml:space="preserve">  715-479-8682</w:t>
    </w:r>
  </w:p>
  <w:p w14:paraId="3ED3F0A2" w14:textId="0EC39B18" w:rsidR="00F9775E" w:rsidRPr="00EF6D50" w:rsidRDefault="00EF6D50" w:rsidP="00F9775E">
    <w:pPr>
      <w:pStyle w:val="Footer"/>
      <w:jc w:val="center"/>
      <w:rPr>
        <w:i/>
        <w:iCs/>
        <w:color w:val="002060"/>
        <w:sz w:val="20"/>
        <w:szCs w:val="20"/>
      </w:rPr>
    </w:pPr>
    <w:r w:rsidRPr="00EF6D50">
      <w:rPr>
        <w:i/>
        <w:iCs/>
        <w:color w:val="002060"/>
        <w:sz w:val="20"/>
        <w:szCs w:val="20"/>
      </w:rPr>
      <w:t>https://eaglerive</w:t>
    </w:r>
    <w:r w:rsidR="00CE1443">
      <w:rPr>
        <w:i/>
        <w:iCs/>
        <w:color w:val="002060"/>
        <w:sz w:val="20"/>
        <w:szCs w:val="20"/>
      </w:rPr>
      <w:t>rwi.gov/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4B2B17" w14:textId="77777777" w:rsidR="00AB7C03" w:rsidRDefault="00AB7C03" w:rsidP="00635B03">
      <w:pPr>
        <w:spacing w:after="0"/>
      </w:pPr>
      <w:r>
        <w:separator/>
      </w:r>
    </w:p>
  </w:footnote>
  <w:footnote w:type="continuationSeparator" w:id="0">
    <w:p w14:paraId="0A33ED07" w14:textId="77777777" w:rsidR="00AB7C03" w:rsidRDefault="00AB7C03" w:rsidP="00635B0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8A9509" w14:textId="1DF79064" w:rsidR="00635B03" w:rsidRDefault="000903E3" w:rsidP="003F6515">
    <w:pPr>
      <w:pStyle w:val="Header"/>
    </w:pPr>
    <w:r>
      <w:rPr>
        <w:noProof/>
      </w:rPr>
      <w:drawing>
        <wp:inline distT="0" distB="0" distL="0" distR="0" wp14:anchorId="3D6B020D" wp14:editId="1CF07772">
          <wp:extent cx="5943600" cy="1078865"/>
          <wp:effectExtent l="0" t="0" r="0" b="6985"/>
          <wp:docPr id="2" name="Picture 2" descr="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10788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695C223" w14:textId="77777777" w:rsidR="00635B03" w:rsidRDefault="00635B0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7BCE"/>
    <w:rsid w:val="00073089"/>
    <w:rsid w:val="00077138"/>
    <w:rsid w:val="000903E3"/>
    <w:rsid w:val="000953BD"/>
    <w:rsid w:val="000B2DA7"/>
    <w:rsid w:val="001043BD"/>
    <w:rsid w:val="00163920"/>
    <w:rsid w:val="001670A8"/>
    <w:rsid w:val="00177940"/>
    <w:rsid w:val="00181D05"/>
    <w:rsid w:val="00185CD2"/>
    <w:rsid w:val="001C3486"/>
    <w:rsid w:val="001F7BCE"/>
    <w:rsid w:val="00231978"/>
    <w:rsid w:val="00361619"/>
    <w:rsid w:val="00361C1C"/>
    <w:rsid w:val="003F6515"/>
    <w:rsid w:val="00403706"/>
    <w:rsid w:val="004D2F72"/>
    <w:rsid w:val="005C0465"/>
    <w:rsid w:val="00623230"/>
    <w:rsid w:val="00635B03"/>
    <w:rsid w:val="0066220C"/>
    <w:rsid w:val="006F646D"/>
    <w:rsid w:val="0070522F"/>
    <w:rsid w:val="00720471"/>
    <w:rsid w:val="007435D7"/>
    <w:rsid w:val="007625AF"/>
    <w:rsid w:val="00813993"/>
    <w:rsid w:val="00864993"/>
    <w:rsid w:val="00872F8F"/>
    <w:rsid w:val="008D1716"/>
    <w:rsid w:val="00901983"/>
    <w:rsid w:val="00913A89"/>
    <w:rsid w:val="00937B7A"/>
    <w:rsid w:val="009A1269"/>
    <w:rsid w:val="009E13CE"/>
    <w:rsid w:val="00A404F9"/>
    <w:rsid w:val="00A62681"/>
    <w:rsid w:val="00AB634C"/>
    <w:rsid w:val="00AB7C03"/>
    <w:rsid w:val="00B12EF0"/>
    <w:rsid w:val="00BD588A"/>
    <w:rsid w:val="00C02015"/>
    <w:rsid w:val="00C17A87"/>
    <w:rsid w:val="00C31C6A"/>
    <w:rsid w:val="00C662F4"/>
    <w:rsid w:val="00CA6F19"/>
    <w:rsid w:val="00CE1443"/>
    <w:rsid w:val="00D006DB"/>
    <w:rsid w:val="00D24D8D"/>
    <w:rsid w:val="00D337E2"/>
    <w:rsid w:val="00D55101"/>
    <w:rsid w:val="00D87EEB"/>
    <w:rsid w:val="00DD5428"/>
    <w:rsid w:val="00DF47DB"/>
    <w:rsid w:val="00E40DFD"/>
    <w:rsid w:val="00E41127"/>
    <w:rsid w:val="00E61B4C"/>
    <w:rsid w:val="00E829DF"/>
    <w:rsid w:val="00EF08FD"/>
    <w:rsid w:val="00EF6D50"/>
    <w:rsid w:val="00F56AFC"/>
    <w:rsid w:val="00F7225A"/>
    <w:rsid w:val="00F9775E"/>
    <w:rsid w:val="00FE0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04758B"/>
  <w15:chartTrackingRefBased/>
  <w15:docId w15:val="{962781C3-75FB-4354-B7E7-F58E149EF4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0C0B"/>
    <w:pPr>
      <w:spacing w:before="100" w:beforeAutospacing="1" w:after="360" w:line="240" w:lineRule="auto"/>
      <w:ind w:left="-36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F7BCE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635B03"/>
    <w:pPr>
      <w:tabs>
        <w:tab w:val="center" w:pos="4680"/>
        <w:tab w:val="right" w:pos="9360"/>
      </w:tabs>
      <w:spacing w:before="0" w:beforeAutospacing="0" w:after="0"/>
      <w:ind w:left="0"/>
    </w:pPr>
  </w:style>
  <w:style w:type="character" w:customStyle="1" w:styleId="HeaderChar">
    <w:name w:val="Header Char"/>
    <w:basedOn w:val="DefaultParagraphFont"/>
    <w:link w:val="Header"/>
    <w:uiPriority w:val="99"/>
    <w:rsid w:val="00635B03"/>
  </w:style>
  <w:style w:type="paragraph" w:styleId="Footer">
    <w:name w:val="footer"/>
    <w:basedOn w:val="Normal"/>
    <w:link w:val="FooterChar"/>
    <w:uiPriority w:val="99"/>
    <w:unhideWhenUsed/>
    <w:rsid w:val="00635B03"/>
    <w:pPr>
      <w:tabs>
        <w:tab w:val="center" w:pos="4680"/>
        <w:tab w:val="right" w:pos="9360"/>
      </w:tabs>
      <w:spacing w:before="0" w:beforeAutospacing="0" w:after="0"/>
      <w:ind w:left="0"/>
    </w:pPr>
  </w:style>
  <w:style w:type="character" w:customStyle="1" w:styleId="FooterChar">
    <w:name w:val="Footer Char"/>
    <w:basedOn w:val="DefaultParagraphFont"/>
    <w:link w:val="Footer"/>
    <w:uiPriority w:val="99"/>
    <w:rsid w:val="00635B03"/>
  </w:style>
  <w:style w:type="character" w:customStyle="1" w:styleId="sr-only">
    <w:name w:val="sr-only"/>
    <w:basedOn w:val="DefaultParagraphFont"/>
    <w:rsid w:val="00E41127"/>
  </w:style>
  <w:style w:type="paragraph" w:customStyle="1" w:styleId="p0">
    <w:name w:val="p0"/>
    <w:basedOn w:val="Normal"/>
    <w:rsid w:val="00E41127"/>
    <w:pPr>
      <w:spacing w:after="100" w:afterAutospacing="1"/>
      <w:ind w:left="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ital">
    <w:name w:val="ital"/>
    <w:basedOn w:val="DefaultParagraphFont"/>
    <w:rsid w:val="00E41127"/>
  </w:style>
  <w:style w:type="paragraph" w:customStyle="1" w:styleId="incr1">
    <w:name w:val="incr1"/>
    <w:basedOn w:val="Normal"/>
    <w:rsid w:val="00E41127"/>
    <w:pPr>
      <w:spacing w:after="100" w:afterAutospacing="1"/>
      <w:ind w:left="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tent2">
    <w:name w:val="content2"/>
    <w:basedOn w:val="Normal"/>
    <w:rsid w:val="00E41127"/>
    <w:pPr>
      <w:spacing w:after="100" w:afterAutospacing="1"/>
      <w:ind w:left="0"/>
    </w:pPr>
    <w:rPr>
      <w:rFonts w:ascii="Times New Roman" w:eastAsia="Times New Roman" w:hAnsi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720471"/>
    <w:rPr>
      <w:color w:val="605E5C"/>
      <w:shd w:val="clear" w:color="auto" w:fill="E1DFDD"/>
    </w:rPr>
  </w:style>
  <w:style w:type="paragraph" w:styleId="Title">
    <w:name w:val="Title"/>
    <w:basedOn w:val="Normal"/>
    <w:next w:val="Normal"/>
    <w:link w:val="TitleChar"/>
    <w:uiPriority w:val="10"/>
    <w:qFormat/>
    <w:rsid w:val="001670A8"/>
    <w:pPr>
      <w:spacing w:before="0"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670A8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901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97372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238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062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1773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92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095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87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73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824128">
          <w:marLeft w:val="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930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5851602">
          <w:marLeft w:val="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2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170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08333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545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304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4903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964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952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493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rcginner@eagleriverwi.gov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8126F4-1839-4EAE-A319-A0DA34D378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174</Words>
  <Characters>953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 Ginner</dc:creator>
  <cp:keywords/>
  <dc:description/>
  <cp:lastModifiedBy>Robin Ginner</cp:lastModifiedBy>
  <cp:revision>2</cp:revision>
  <cp:lastPrinted>2021-10-06T16:43:00Z</cp:lastPrinted>
  <dcterms:created xsi:type="dcterms:W3CDTF">2026-02-18T14:58:00Z</dcterms:created>
  <dcterms:modified xsi:type="dcterms:W3CDTF">2026-02-18T14:58:00Z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2022-09-27T13:36:17Z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66c96e44-307e-47a6-a167-cc20bd66366e</vt:lpwstr>
  </property>
  <property fmtid="{D5CDD505-2E9C-101B-9397-08002B2CF9AE}" pid="7" name="MSIP_Label_defa4170-0d19-0005-0004-bc88714345d2_ActionId">
    <vt:lpwstr>f823aacd-ac15-4b40-875e-4fc3a05cd043</vt:lpwstr>
  </property>
  <property fmtid="{D5CDD505-2E9C-101B-9397-08002B2CF9AE}" pid="8" name="MSIP_Label_defa4170-0d19-0005-0004-bc88714345d2_ContentBits">
    <vt:lpwstr>0</vt:lpwstr>
  </property>
</Properties>
</file>